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1FD2" w14:textId="77777777" w:rsidR="008A18E3" w:rsidRPr="00DC7723" w:rsidRDefault="008A18E3" w:rsidP="008A18E3">
      <w:pPr>
        <w:keepNext/>
        <w:spacing w:after="0" w:line="240" w:lineRule="auto"/>
        <w:ind w:left="4950" w:hanging="4950"/>
        <w:jc w:val="center"/>
        <w:outlineLvl w:val="4"/>
        <w:rPr>
          <w:rFonts w:ascii="Arial Unicode MS" w:eastAsia="Arial Unicode MS" w:hAnsi="Arial Unicode MS" w:cs="Arial Unicode MS"/>
          <w:b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/>
          <w:sz w:val="24"/>
          <w:szCs w:val="20"/>
          <w:lang w:eastAsia="it-IT"/>
        </w:rPr>
        <w:t>SCHEDA APPROPRIATEZZA</w:t>
      </w:r>
    </w:p>
    <w:p w14:paraId="0AAFEB0A" w14:textId="77777777" w:rsidR="008A18E3" w:rsidRPr="00DC7723" w:rsidRDefault="008A18E3" w:rsidP="00DC772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it-IT"/>
        </w:rPr>
      </w:pPr>
      <w:r w:rsidRPr="00DC7723">
        <w:rPr>
          <w:rFonts w:ascii="Arial Unicode MS" w:eastAsia="Arial Unicode MS" w:hAnsi="Arial Unicode MS" w:cs="Arial Unicode MS"/>
          <w:b/>
          <w:i/>
          <w:sz w:val="20"/>
          <w:szCs w:val="20"/>
          <w:u w:val="single"/>
          <w:lang w:eastAsia="it-IT"/>
        </w:rPr>
        <w:t>FIBROSI   CISTICA E FENOTIPI CORRELATI</w:t>
      </w:r>
    </w:p>
    <w:p w14:paraId="19D8A704" w14:textId="77777777" w:rsidR="008A18E3" w:rsidRPr="00DC7723" w:rsidRDefault="008A18E3" w:rsidP="008A18E3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</w:pPr>
    </w:p>
    <w:p w14:paraId="278C09C3" w14:textId="77777777" w:rsidR="008A18E3" w:rsidRPr="00DC7723" w:rsidRDefault="008A18E3" w:rsidP="008A18E3">
      <w:pPr>
        <w:spacing w:after="0" w:line="240" w:lineRule="auto"/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</w:pPr>
      <w:r w:rsidRPr="00DC7723">
        <w:rPr>
          <w:rFonts w:ascii="Arial Unicode MS" w:eastAsia="Arial Unicode MS" w:hAnsi="Arial Unicode MS" w:cs="Arial Unicode MS"/>
          <w:b/>
          <w:sz w:val="18"/>
          <w:szCs w:val="18"/>
          <w:lang w:eastAsia="it-IT"/>
        </w:rPr>
        <w:t>PAZIENTE</w:t>
      </w:r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 xml:space="preserve">:   </w:t>
      </w:r>
    </w:p>
    <w:p w14:paraId="425F585A" w14:textId="2DC2A970" w:rsidR="008A18E3" w:rsidRPr="00DC7723" w:rsidRDefault="008A18E3" w:rsidP="008A18E3">
      <w:pPr>
        <w:spacing w:after="0" w:line="240" w:lineRule="auto"/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 xml:space="preserve">COGNOME E NOME _________________________________________________        DATA DI NASCITA: _________ </w:t>
      </w:r>
    </w:p>
    <w:p w14:paraId="28A2B3D3" w14:textId="4648F01B" w:rsidR="008A18E3" w:rsidRDefault="008A18E3" w:rsidP="008A18E3">
      <w:pPr>
        <w:spacing w:after="0" w:line="240" w:lineRule="auto"/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>Inviato da: ___________________________________________</w:t>
      </w:r>
    </w:p>
    <w:p w14:paraId="77300AA1" w14:textId="77777777" w:rsidR="00DC7723" w:rsidRPr="00DC7723" w:rsidRDefault="00DC7723" w:rsidP="008A18E3">
      <w:pPr>
        <w:spacing w:after="0" w:line="240" w:lineRule="auto"/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</w:pPr>
      <w:bookmarkStart w:id="0" w:name="_GoBack"/>
      <w:bookmarkEnd w:id="0"/>
    </w:p>
    <w:p w14:paraId="04D97814" w14:textId="77777777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 xml:space="preserve">FAMILIARITA’ PER FIBROSI CISTICA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>[ ]</w:t>
      </w:r>
      <w:proofErr w:type="gramEnd"/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 xml:space="preserve">     </w:t>
      </w:r>
    </w:p>
    <w:p w14:paraId="25E04340" w14:textId="77777777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 xml:space="preserve">DA MUTAZIONE NOTA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>[ ]</w:t>
      </w:r>
      <w:proofErr w:type="gramEnd"/>
      <w:r w:rsidRPr="00DC7723">
        <w:rPr>
          <w:rFonts w:ascii="Arial Unicode MS" w:eastAsia="Arial Unicode MS" w:hAnsi="Arial Unicode MS" w:cs="Arial Unicode MS"/>
          <w:bCs/>
          <w:sz w:val="18"/>
          <w:szCs w:val="18"/>
          <w:lang w:eastAsia="it-IT"/>
        </w:rPr>
        <w:t xml:space="preserve">  (specificare:__________)                       NON NOTA [ ]</w:t>
      </w:r>
    </w:p>
    <w:p w14:paraId="105E24FE" w14:textId="77777777" w:rsidR="008A18E3" w:rsidRPr="00C14DAD" w:rsidRDefault="008A18E3" w:rsidP="008A18E3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eastAsia="it-IT"/>
        </w:rPr>
      </w:pPr>
      <w:r w:rsidRPr="00C14DAD">
        <w:rPr>
          <w:rFonts w:ascii="Arial Unicode MS" w:eastAsia="Arial Unicode MS" w:hAnsi="Arial Unicode MS" w:cs="Arial Unicode MS"/>
          <w:b/>
          <w:sz w:val="20"/>
          <w:szCs w:val="20"/>
          <w:lang w:eastAsia="it-IT"/>
        </w:rPr>
        <w:t>Albero familiare</w:t>
      </w:r>
    </w:p>
    <w:tbl>
      <w:tblPr>
        <w:tblW w:w="5153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9871"/>
      </w:tblGrid>
      <w:tr w:rsidR="008A18E3" w:rsidRPr="00C14DAD" w14:paraId="3A6FA4EB" w14:textId="77777777" w:rsidTr="00F41D99">
        <w:trPr>
          <w:trHeight w:val="3686"/>
        </w:trPr>
        <w:tc>
          <w:tcPr>
            <w:tcW w:w="5000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6BDCD0A" w14:textId="77777777" w:rsidR="008A18E3" w:rsidRPr="00C14DAD" w:rsidRDefault="008A18E3" w:rsidP="008A18E3">
            <w:pPr>
              <w:spacing w:after="0" w:line="240" w:lineRule="auto"/>
              <w:rPr>
                <w:rFonts w:ascii="Arial" w:eastAsia="Arial Unicode MS" w:hAnsi="Arial" w:cs="Arial"/>
                <w:bCs/>
              </w:rPr>
            </w:pPr>
          </w:p>
        </w:tc>
      </w:tr>
    </w:tbl>
    <w:p w14:paraId="0914C5FE" w14:textId="77777777" w:rsidR="00DC7723" w:rsidRDefault="00DC7723" w:rsidP="008A18E3">
      <w:pPr>
        <w:spacing w:after="0" w:line="240" w:lineRule="auto"/>
        <w:rPr>
          <w:rFonts w:ascii="Arial" w:eastAsia="Arial Unicode MS" w:hAnsi="Arial" w:cs="Arial"/>
          <w:bCs/>
          <w:sz w:val="20"/>
          <w:szCs w:val="20"/>
          <w:lang w:eastAsia="it-IT"/>
        </w:rPr>
      </w:pPr>
    </w:p>
    <w:p w14:paraId="274764AF" w14:textId="2E95FF26" w:rsidR="008A18E3" w:rsidRPr="00DC7723" w:rsidRDefault="008A18E3" w:rsidP="008A18E3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it-IT"/>
        </w:rPr>
      </w:pPr>
      <w:r w:rsidRPr="00DC7723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it-IT"/>
        </w:rPr>
        <w:t>CARATTERISTICHE CLINICHE (CONTRASSEGNARE SE PRESENTE)</w:t>
      </w:r>
    </w:p>
    <w:p w14:paraId="69D1C3E8" w14:textId="4B6A23DB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ETA’ DI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ESORDIO:_</w:t>
      </w:r>
      <w:proofErr w:type="gramEnd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_____(specificare)</w:t>
      </w:r>
    </w:p>
    <w:p w14:paraId="7F5AD6D3" w14:textId="41EE543D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FIBROSI CISTICA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TIPICA  [</w:t>
      </w:r>
      <w:proofErr w:type="gramEnd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]     test sudore +[ ] -[ ]  borderline[ ]          PS [ ]      PI [ ]</w:t>
      </w:r>
    </w:p>
    <w:p w14:paraId="4F35F130" w14:textId="2D8CFAC7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FIBROSI CISTICA ATIPICA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[ ]</w:t>
      </w:r>
      <w:proofErr w:type="gramEnd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   test sudore +[ ] -[ ]  borderline[ ]                                                      </w:t>
      </w:r>
    </w:p>
    <w:p w14:paraId="401778A5" w14:textId="147D8242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SCREENING NEONATALE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POSITIVO  [</w:t>
      </w:r>
      <w:proofErr w:type="gramEnd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]</w:t>
      </w:r>
    </w:p>
    <w:p w14:paraId="37E51DA2" w14:textId="693F1255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PANCREATITI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RICORRENTI  [</w:t>
      </w:r>
      <w:proofErr w:type="gramEnd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]</w:t>
      </w:r>
    </w:p>
    <w:p w14:paraId="25D926AD" w14:textId="33AF4210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BRONCHIECTASIE DIFFUSE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[ ]</w:t>
      </w:r>
      <w:proofErr w:type="gramEnd"/>
    </w:p>
    <w:p w14:paraId="16B334B9" w14:textId="44417C55" w:rsidR="008A18E3" w:rsidRPr="00DC7723" w:rsidRDefault="008A18E3" w:rsidP="008A18E3">
      <w:pPr>
        <w:tabs>
          <w:tab w:val="left" w:pos="9778"/>
        </w:tabs>
        <w:spacing w:after="0" w:line="240" w:lineRule="auto"/>
        <w:jc w:val="both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IPERECOGENICITA’ INTESTINALE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FETALE  gravidanza</w:t>
      </w:r>
      <w:proofErr w:type="gramEnd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in corso [ ] / o della partner [ ]          </w:t>
      </w:r>
    </w:p>
    <w:p w14:paraId="6751C016" w14:textId="1F4B9D1A" w:rsidR="008A18E3" w:rsidRPr="00DC7723" w:rsidRDefault="008A18E3" w:rsidP="008A18E3">
      <w:pPr>
        <w:tabs>
          <w:tab w:val="left" w:pos="9778"/>
        </w:tabs>
        <w:spacing w:after="0" w:line="240" w:lineRule="auto"/>
        <w:jc w:val="both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PROCREAZIONE ASSISTITA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[ ]</w:t>
      </w:r>
      <w:proofErr w:type="gramEnd"/>
    </w:p>
    <w:p w14:paraId="11F0519A" w14:textId="32D6A837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lastRenderedPageBreak/>
        <w:t xml:space="preserve">INFERTILITA’ </w:t>
      </w:r>
      <w:proofErr w:type="gramStart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MASCHILE  [</w:t>
      </w:r>
      <w:proofErr w:type="gramEnd"/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]      CBAVD +[ ]   -[ ]         CUAVD  +[ ]   -[ ]         </w:t>
      </w:r>
    </w:p>
    <w:p w14:paraId="0DBAA69E" w14:textId="7FC6C30E" w:rsidR="008A18E3" w:rsidRDefault="008A18E3" w:rsidP="00DC772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it-IT"/>
        </w:rPr>
      </w:pPr>
      <w:r w:rsidRPr="00DC7723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it-IT"/>
        </w:rPr>
        <w:t xml:space="preserve">REFERTI ESAMI MOLECOLARI PRECEDENTI </w:t>
      </w:r>
      <w:r w:rsidRPr="00DC7723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>(sp</w:t>
      </w:r>
      <w:r w:rsidR="00C246E7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 xml:space="preserve">ecificare mutazioni ricercate e </w:t>
      </w:r>
      <w:r w:rsidRPr="00DC7723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>allegare</w:t>
      </w:r>
      <w:r w:rsidR="00C246E7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 xml:space="preserve"> referto</w:t>
      </w:r>
      <w:r w:rsidRPr="00DC7723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>):</w:t>
      </w:r>
    </w:p>
    <w:p w14:paraId="217FA455" w14:textId="77777777" w:rsidR="00DC7723" w:rsidRDefault="00DC7723" w:rsidP="00DC7723">
      <w:pPr>
        <w:spacing w:after="0" w:line="240" w:lineRule="auto"/>
      </w:pPr>
      <w:r>
        <w:rPr>
          <w:rFonts w:ascii="Arial Unicode MS" w:eastAsia="Arial Unicode MS" w:hAnsi="Arial Unicode MS" w:cs="Arial Unicode MS"/>
          <w:b/>
          <w:sz w:val="20"/>
          <w:szCs w:val="20"/>
          <w:lang w:eastAsia="it-IT"/>
        </w:rPr>
        <w:t>_______________________________________________________________________________________________</w:t>
      </w:r>
    </w:p>
    <w:p w14:paraId="67A51931" w14:textId="38D00840" w:rsidR="00DC7723" w:rsidRPr="00DC7723" w:rsidRDefault="00DC7723" w:rsidP="00DC772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eastAsia="it-IT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lang w:eastAsia="it-IT"/>
        </w:rPr>
        <w:t>_______________________________________________________________________________________________</w:t>
      </w:r>
    </w:p>
    <w:p w14:paraId="31EB82E8" w14:textId="12D3A688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>E</w:t>
      </w:r>
      <w:r w:rsidR="00DC7723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 xml:space="preserve">FFETTUATI </w:t>
      </w:r>
      <w:proofErr w:type="gramStart"/>
      <w:r w:rsidR="00DC7723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it-IT"/>
        </w:rPr>
        <w:t>PRESSO</w:t>
      </w:r>
      <w:r w:rsidR="00DC7723"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 (</w:t>
      </w:r>
      <w:proofErr w:type="gramEnd"/>
      <w:r w:rsidR="00DC7723"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laboratorio)</w:t>
      </w:r>
      <w:r w:rsid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>:______________________________________________________________</w:t>
      </w: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</w:t>
      </w:r>
    </w:p>
    <w:p w14:paraId="3309BE45" w14:textId="77777777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</w:p>
    <w:p w14:paraId="466C290F" w14:textId="77777777" w:rsidR="00DC7723" w:rsidRPr="00DC7723" w:rsidRDefault="00DC772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</w:p>
    <w:p w14:paraId="17D53B8E" w14:textId="77777777" w:rsidR="008A18E3" w:rsidRPr="00DC7723" w:rsidRDefault="008A18E3" w:rsidP="008A18E3">
      <w:pPr>
        <w:tabs>
          <w:tab w:val="left" w:pos="9778"/>
        </w:tabs>
        <w:spacing w:after="0" w:line="240" w:lineRule="auto"/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</w:pPr>
      <w:r w:rsidRPr="00DC7723">
        <w:rPr>
          <w:rFonts w:ascii="Arial Unicode MS" w:eastAsia="Arial Unicode MS" w:hAnsi="Arial Unicode MS" w:cs="Arial Unicode MS"/>
          <w:bCs/>
          <w:sz w:val="20"/>
          <w:szCs w:val="20"/>
          <w:lang w:eastAsia="it-IT"/>
        </w:rPr>
        <w:t xml:space="preserve"> DATA____________________________     FIRMA_____________________________________________</w:t>
      </w:r>
    </w:p>
    <w:p w14:paraId="698D2B0E" w14:textId="50A4A218" w:rsidR="0090350A" w:rsidRPr="008A18E3" w:rsidRDefault="0090350A" w:rsidP="008A18E3">
      <w:pPr>
        <w:rPr>
          <w:rFonts w:ascii="Arial" w:hAnsi="Arial" w:cs="Arial"/>
          <w:bCs/>
          <w:lang w:val="fr-FR"/>
        </w:rPr>
      </w:pPr>
    </w:p>
    <w:sectPr w:rsidR="0090350A" w:rsidRPr="008A18E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A2A63" w14:textId="77777777" w:rsidR="00B31289" w:rsidRDefault="00B31289" w:rsidP="0090350A">
      <w:pPr>
        <w:spacing w:after="0" w:line="240" w:lineRule="auto"/>
      </w:pPr>
      <w:r>
        <w:separator/>
      </w:r>
    </w:p>
  </w:endnote>
  <w:endnote w:type="continuationSeparator" w:id="0">
    <w:p w14:paraId="1D848F5B" w14:textId="77777777" w:rsidR="00B31289" w:rsidRDefault="00B31289" w:rsidP="0090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4D3FE" w14:textId="69EEF1B1" w:rsidR="00BA7381" w:rsidRPr="00F41D99" w:rsidRDefault="00BA7381" w:rsidP="00F41D99">
    <w:pPr>
      <w:pStyle w:val="Pidipagina"/>
      <w:jc w:val="center"/>
      <w:rPr>
        <w:rFonts w:ascii="Arial" w:hAnsi="Arial" w:cs="Arial"/>
        <w:i/>
        <w:iCs/>
        <w:sz w:val="16"/>
        <w:szCs w:val="18"/>
      </w:rPr>
    </w:pPr>
    <w:r w:rsidRPr="00F41D99">
      <w:rPr>
        <w:rFonts w:ascii="Arial" w:hAnsi="Arial" w:cs="Arial"/>
        <w:i/>
        <w:iCs/>
        <w:sz w:val="16"/>
        <w:szCs w:val="18"/>
      </w:rPr>
      <w:t xml:space="preserve">Informazioni: </w:t>
    </w:r>
    <w:r w:rsidR="00F41D99" w:rsidRPr="00F41D99">
      <w:rPr>
        <w:rFonts w:ascii="Arial" w:hAnsi="Arial" w:cs="Arial"/>
        <w:b/>
        <w:i/>
        <w:iCs/>
        <w:sz w:val="16"/>
        <w:szCs w:val="18"/>
      </w:rPr>
      <w:t>Tel.</w:t>
    </w:r>
    <w:r w:rsidRPr="00F41D99">
      <w:rPr>
        <w:rFonts w:ascii="Arial" w:hAnsi="Arial" w:cs="Arial"/>
        <w:b/>
        <w:i/>
        <w:iCs/>
        <w:sz w:val="16"/>
        <w:szCs w:val="18"/>
      </w:rPr>
      <w:t xml:space="preserve"> 0532</w:t>
    </w:r>
    <w:r w:rsidR="00F41D99" w:rsidRPr="00F41D99">
      <w:rPr>
        <w:rFonts w:ascii="Arial" w:hAnsi="Arial" w:cs="Arial"/>
        <w:b/>
        <w:i/>
        <w:iCs/>
        <w:sz w:val="16"/>
        <w:szCs w:val="18"/>
      </w:rPr>
      <w:t>-</w:t>
    </w:r>
    <w:r w:rsidRPr="00F41D99">
      <w:rPr>
        <w:rFonts w:ascii="Arial" w:hAnsi="Arial" w:cs="Arial"/>
        <w:b/>
        <w:i/>
        <w:iCs/>
        <w:sz w:val="16"/>
        <w:szCs w:val="18"/>
      </w:rPr>
      <w:t>974403/237773</w:t>
    </w:r>
  </w:p>
  <w:p w14:paraId="0965B2E9" w14:textId="40503F8F" w:rsidR="00BA7381" w:rsidRPr="00F41D99" w:rsidRDefault="00BA7381" w:rsidP="00BA7381">
    <w:pPr>
      <w:pStyle w:val="Pidipagina"/>
      <w:jc w:val="center"/>
      <w:rPr>
        <w:rFonts w:ascii="Arial" w:hAnsi="Arial" w:cs="Arial"/>
        <w:i/>
        <w:iCs/>
        <w:sz w:val="16"/>
        <w:szCs w:val="18"/>
      </w:rPr>
    </w:pPr>
    <w:r w:rsidRPr="00F41D99">
      <w:rPr>
        <w:rFonts w:ascii="Arial" w:hAnsi="Arial" w:cs="Arial"/>
        <w:iCs/>
        <w:sz w:val="16"/>
        <w:szCs w:val="18"/>
      </w:rPr>
      <w:t>Prenotazioni consulenze genetiche in gravidanza:</w:t>
    </w:r>
    <w:r w:rsidRPr="00F41D99">
      <w:rPr>
        <w:rFonts w:ascii="Arial" w:hAnsi="Arial" w:cs="Arial"/>
        <w:i/>
        <w:iCs/>
        <w:sz w:val="16"/>
        <w:szCs w:val="18"/>
      </w:rPr>
      <w:t xml:space="preserve"> </w:t>
    </w:r>
    <w:r w:rsidR="00F41D99" w:rsidRPr="00F41D99">
      <w:rPr>
        <w:rFonts w:ascii="Arial" w:hAnsi="Arial" w:cs="Arial"/>
        <w:b/>
        <w:i/>
        <w:iCs/>
        <w:sz w:val="16"/>
        <w:szCs w:val="18"/>
      </w:rPr>
      <w:t>Tel. 0532-</w:t>
    </w:r>
    <w:r w:rsidRPr="00F41D99">
      <w:rPr>
        <w:rFonts w:ascii="Arial" w:hAnsi="Arial" w:cs="Arial"/>
        <w:b/>
        <w:i/>
        <w:iCs/>
        <w:sz w:val="16"/>
        <w:szCs w:val="18"/>
      </w:rPr>
      <w:t>236491 (</w:t>
    </w:r>
    <w:proofErr w:type="spellStart"/>
    <w:r w:rsidRPr="00F41D99">
      <w:rPr>
        <w:rFonts w:ascii="Arial" w:hAnsi="Arial" w:cs="Arial"/>
        <w:b/>
        <w:i/>
        <w:iCs/>
        <w:sz w:val="16"/>
        <w:szCs w:val="18"/>
      </w:rPr>
      <w:t>lun-ven</w:t>
    </w:r>
    <w:proofErr w:type="spellEnd"/>
    <w:r w:rsidRPr="00F41D99">
      <w:rPr>
        <w:rFonts w:ascii="Arial" w:hAnsi="Arial" w:cs="Arial"/>
        <w:b/>
        <w:i/>
        <w:iCs/>
        <w:sz w:val="16"/>
        <w:szCs w:val="18"/>
      </w:rPr>
      <w:t>, 11-13)</w:t>
    </w:r>
  </w:p>
  <w:p w14:paraId="1D8D3D09" w14:textId="5477064D" w:rsidR="00BA7381" w:rsidRPr="00F41D99" w:rsidRDefault="00BA7381" w:rsidP="00F41D99">
    <w:pPr>
      <w:pStyle w:val="Pidipagina"/>
      <w:spacing w:after="80"/>
      <w:jc w:val="center"/>
      <w:rPr>
        <w:rFonts w:ascii="Arial" w:hAnsi="Arial" w:cs="Arial"/>
        <w:i/>
        <w:iCs/>
        <w:sz w:val="16"/>
        <w:szCs w:val="18"/>
      </w:rPr>
    </w:pPr>
    <w:r w:rsidRPr="00F41D99">
      <w:rPr>
        <w:rFonts w:ascii="Arial" w:hAnsi="Arial" w:cs="Arial"/>
        <w:iCs/>
        <w:sz w:val="16"/>
        <w:szCs w:val="18"/>
      </w:rPr>
      <w:t>Per altre consulenze: CUP Numero Verde</w:t>
    </w:r>
    <w:r w:rsidRPr="00F41D99">
      <w:rPr>
        <w:rFonts w:ascii="Arial" w:hAnsi="Arial" w:cs="Arial"/>
        <w:i/>
        <w:iCs/>
        <w:sz w:val="16"/>
        <w:szCs w:val="18"/>
      </w:rPr>
      <w:t xml:space="preserve"> </w:t>
    </w:r>
    <w:r w:rsidRPr="00F41D99">
      <w:rPr>
        <w:rFonts w:ascii="Arial" w:hAnsi="Arial" w:cs="Arial"/>
        <w:b/>
        <w:i/>
        <w:iCs/>
        <w:sz w:val="16"/>
        <w:szCs w:val="18"/>
      </w:rPr>
      <w:t>800</w:t>
    </w:r>
    <w:r w:rsidR="00F41D99" w:rsidRPr="00F41D99">
      <w:rPr>
        <w:rFonts w:ascii="Arial" w:hAnsi="Arial" w:cs="Arial"/>
        <w:b/>
        <w:i/>
        <w:iCs/>
        <w:sz w:val="16"/>
        <w:szCs w:val="18"/>
      </w:rPr>
      <w:t xml:space="preserve"> </w:t>
    </w:r>
    <w:r w:rsidRPr="00F41D99">
      <w:rPr>
        <w:rFonts w:ascii="Arial" w:hAnsi="Arial" w:cs="Arial"/>
        <w:b/>
        <w:i/>
        <w:iCs/>
        <w:sz w:val="16"/>
        <w:szCs w:val="18"/>
      </w:rPr>
      <w:t>532</w:t>
    </w:r>
    <w:r w:rsidR="00F41D99" w:rsidRPr="00F41D99">
      <w:rPr>
        <w:rFonts w:ascii="Arial" w:hAnsi="Arial" w:cs="Arial"/>
        <w:b/>
        <w:i/>
        <w:iCs/>
        <w:sz w:val="16"/>
        <w:szCs w:val="18"/>
      </w:rPr>
      <w:t xml:space="preserve"> </w:t>
    </w:r>
    <w:r w:rsidRPr="00F41D99">
      <w:rPr>
        <w:rFonts w:ascii="Arial" w:hAnsi="Arial" w:cs="Arial"/>
        <w:b/>
        <w:i/>
        <w:iCs/>
        <w:sz w:val="16"/>
        <w:szCs w:val="18"/>
      </w:rPr>
      <w:t>000</w:t>
    </w:r>
  </w:p>
  <w:p w14:paraId="4E6B3213" w14:textId="77777777" w:rsidR="00BA7381" w:rsidRPr="00F41D99" w:rsidRDefault="00BA7381" w:rsidP="00F41D99">
    <w:pPr>
      <w:pStyle w:val="Pidipagina"/>
      <w:spacing w:after="80"/>
      <w:jc w:val="center"/>
      <w:rPr>
        <w:rFonts w:ascii="Arial" w:hAnsi="Arial" w:cs="Arial"/>
        <w:i/>
        <w:iCs/>
        <w:sz w:val="16"/>
        <w:szCs w:val="18"/>
      </w:rPr>
    </w:pPr>
    <w:r w:rsidRPr="00F41D99">
      <w:rPr>
        <w:rFonts w:ascii="Arial" w:hAnsi="Arial" w:cs="Arial"/>
        <w:i/>
        <w:iCs/>
        <w:sz w:val="16"/>
        <w:szCs w:val="18"/>
      </w:rPr>
      <w:t>Sede Formativa della Scuola di Specializzazione in Genetica Medica UNIFE</w:t>
    </w:r>
  </w:p>
  <w:p w14:paraId="016CD866" w14:textId="77777777" w:rsidR="00BA7381" w:rsidRPr="00F41D99" w:rsidRDefault="00BA7381" w:rsidP="00BA7381">
    <w:pPr>
      <w:pStyle w:val="Pidipagina"/>
      <w:jc w:val="center"/>
      <w:rPr>
        <w:rFonts w:ascii="Arial" w:hAnsi="Arial" w:cs="Arial"/>
        <w:iCs/>
        <w:sz w:val="16"/>
        <w:szCs w:val="18"/>
      </w:rPr>
    </w:pPr>
    <w:r w:rsidRPr="00F41D99">
      <w:rPr>
        <w:rFonts w:ascii="Arial" w:hAnsi="Arial" w:cs="Arial"/>
        <w:iCs/>
        <w:sz w:val="16"/>
        <w:szCs w:val="18"/>
      </w:rPr>
      <w:t>Via Fossato di Mortara, 74 - 44121 Ferrara</w:t>
    </w:r>
  </w:p>
  <w:p w14:paraId="1C3939EF" w14:textId="47B67E32" w:rsidR="00BA7381" w:rsidRPr="00F41D99" w:rsidRDefault="00BA7381" w:rsidP="00BA7381">
    <w:pPr>
      <w:pStyle w:val="Pidipagina"/>
      <w:jc w:val="center"/>
      <w:rPr>
        <w:rFonts w:ascii="Arial" w:hAnsi="Arial" w:cs="Arial"/>
        <w:iCs/>
        <w:sz w:val="16"/>
        <w:szCs w:val="18"/>
      </w:rPr>
    </w:pPr>
    <w:r w:rsidRPr="00F41D99">
      <w:rPr>
        <w:rFonts w:ascii="Arial" w:hAnsi="Arial" w:cs="Arial"/>
        <w:iCs/>
        <w:sz w:val="16"/>
        <w:szCs w:val="18"/>
      </w:rPr>
      <w:t xml:space="preserve">e-mail segreteria: </w:t>
    </w:r>
    <w:r w:rsidRPr="00F41D99">
      <w:rPr>
        <w:rFonts w:ascii="Arial" w:hAnsi="Arial" w:cs="Arial"/>
        <w:b/>
        <w:iCs/>
        <w:sz w:val="16"/>
        <w:szCs w:val="18"/>
      </w:rPr>
      <w:t>sog@unife.it; geneticamedica@pec.ospfe.it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98AA4" w14:textId="77777777" w:rsidR="00B31289" w:rsidRDefault="00B31289" w:rsidP="0090350A">
      <w:pPr>
        <w:spacing w:after="0" w:line="240" w:lineRule="auto"/>
      </w:pPr>
      <w:r>
        <w:separator/>
      </w:r>
    </w:p>
  </w:footnote>
  <w:footnote w:type="continuationSeparator" w:id="0">
    <w:p w14:paraId="5D569BC4" w14:textId="77777777" w:rsidR="00B31289" w:rsidRDefault="00B31289" w:rsidP="0090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6664" w14:textId="77777777" w:rsidR="00ED09AC" w:rsidRDefault="00ED09AC" w:rsidP="00ED09AC">
    <w:pPr>
      <w:rPr>
        <w:lang w:val="fr-FR"/>
      </w:rPr>
    </w:pPr>
    <w:bookmarkStart w:id="1" w:name="_Hlk85279297"/>
    <w:bookmarkStart w:id="2" w:name="_Hlk85279298"/>
    <w:bookmarkStart w:id="3" w:name="_Hlk85279299"/>
    <w:bookmarkStart w:id="4" w:name="_Hlk85279300"/>
    <w:bookmarkStart w:id="5" w:name="_Hlk85279301"/>
    <w:bookmarkStart w:id="6" w:name="_Hlk85279302"/>
    <w:bookmarkStart w:id="7" w:name="_Hlk85279303"/>
    <w:bookmarkStart w:id="8" w:name="_Hlk85279304"/>
    <w:bookmarkStart w:id="9" w:name="_Hlk85279305"/>
    <w:bookmarkStart w:id="10" w:name="_Hlk85279306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BA9B0B0" wp14:editId="3617DABF">
          <wp:simplePos x="0" y="0"/>
          <wp:positionH relativeFrom="margin">
            <wp:align>left</wp:align>
          </wp:positionH>
          <wp:positionV relativeFrom="paragraph">
            <wp:posOffset>11721</wp:posOffset>
          </wp:positionV>
          <wp:extent cx="3072765" cy="688975"/>
          <wp:effectExtent l="0" t="0" r="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950839" wp14:editId="6835054C">
          <wp:simplePos x="0" y="0"/>
          <wp:positionH relativeFrom="margin">
            <wp:align>right</wp:align>
          </wp:positionH>
          <wp:positionV relativeFrom="paragraph">
            <wp:posOffset>2825</wp:posOffset>
          </wp:positionV>
          <wp:extent cx="1530350" cy="707390"/>
          <wp:effectExtent l="0" t="0" r="0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09AC">
      <w:rPr>
        <w:lang w:val="fr-FR"/>
      </w:rPr>
      <w:ptab w:relativeTo="margin" w:alignment="center" w:leader="none"/>
    </w:r>
  </w:p>
  <w:p w14:paraId="538A08F2" w14:textId="77777777" w:rsidR="00ED09AC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Calibri" w:eastAsia="Times New Roman" w:hAnsi="Calibri" w:cs="Calibri"/>
        <w:b/>
        <w:color w:val="000000"/>
        <w:sz w:val="21"/>
        <w:szCs w:val="21"/>
        <w:lang w:eastAsia="it-IT"/>
      </w:rPr>
    </w:pPr>
  </w:p>
  <w:p w14:paraId="40F3081E" w14:textId="77777777" w:rsidR="00ED09AC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Calibri" w:eastAsia="Times New Roman" w:hAnsi="Calibri" w:cs="Calibri"/>
        <w:b/>
        <w:color w:val="000000"/>
        <w:sz w:val="21"/>
        <w:szCs w:val="21"/>
        <w:lang w:eastAsia="it-IT"/>
      </w:rPr>
    </w:pPr>
  </w:p>
  <w:p w14:paraId="100CA9F5" w14:textId="71861C27" w:rsidR="00ED09AC" w:rsidRPr="00F41D99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Arial" w:eastAsia="Times New Roman" w:hAnsi="Arial" w:cs="Arial"/>
        <w:b/>
        <w:color w:val="000000"/>
        <w:sz w:val="21"/>
        <w:szCs w:val="21"/>
        <w:lang w:eastAsia="it-IT"/>
      </w:rPr>
    </w:pPr>
    <w:r w:rsidRPr="00F41D99">
      <w:rPr>
        <w:rFonts w:ascii="Arial" w:eastAsia="Times New Roman" w:hAnsi="Arial" w:cs="Arial"/>
        <w:b/>
        <w:color w:val="000000"/>
        <w:sz w:val="21"/>
        <w:szCs w:val="21"/>
        <w:lang w:eastAsia="it-IT"/>
      </w:rPr>
      <w:t>DIPARTIMENTO DI SCIENZE MEDICHE (UNIFE) UOL DI GENETICA MEDICA</w:t>
    </w:r>
  </w:p>
  <w:p w14:paraId="50E0DF70" w14:textId="77777777" w:rsidR="00ED09AC" w:rsidRPr="00F41D99" w:rsidRDefault="00ED09AC" w:rsidP="00ED09AC">
    <w:pPr>
      <w:tabs>
        <w:tab w:val="center" w:pos="4819"/>
        <w:tab w:val="right" w:pos="9638"/>
      </w:tabs>
      <w:spacing w:before="240" w:after="0" w:line="240" w:lineRule="exact"/>
      <w:jc w:val="center"/>
      <w:rPr>
        <w:rFonts w:ascii="Arial" w:eastAsia="Times New Roman" w:hAnsi="Arial" w:cs="Arial"/>
        <w:b/>
        <w:i/>
        <w:color w:val="000000"/>
        <w:sz w:val="21"/>
        <w:szCs w:val="21"/>
        <w:lang w:eastAsia="it-IT"/>
      </w:rPr>
    </w:pPr>
    <w:r w:rsidRPr="00F41D99">
      <w:rPr>
        <w:rFonts w:ascii="Arial" w:eastAsia="Times New Roman" w:hAnsi="Arial" w:cs="Arial"/>
        <w:b/>
        <w:color w:val="000000"/>
        <w:sz w:val="21"/>
        <w:szCs w:val="21"/>
        <w:lang w:eastAsia="it-IT"/>
      </w:rPr>
      <w:t>DIPARTIMENTO MATERNO INFANTILE (OSPFE) UOC DI GENETICA MEDICA</w:t>
    </w:r>
  </w:p>
  <w:p w14:paraId="5DE8B7CF" w14:textId="77777777" w:rsidR="00ED09AC" w:rsidRPr="00F41D99" w:rsidRDefault="00ED09AC" w:rsidP="00ED09AC">
    <w:pPr>
      <w:tabs>
        <w:tab w:val="center" w:pos="4819"/>
        <w:tab w:val="right" w:pos="9638"/>
      </w:tabs>
      <w:spacing w:after="0" w:line="240" w:lineRule="exact"/>
      <w:jc w:val="center"/>
      <w:rPr>
        <w:rFonts w:ascii="Arial" w:eastAsia="Times New Roman" w:hAnsi="Arial" w:cs="Arial"/>
        <w:bCs/>
        <w:color w:val="000000"/>
        <w:sz w:val="21"/>
        <w:szCs w:val="21"/>
        <w:lang w:val="fr-FR" w:eastAsia="it-IT"/>
      </w:rPr>
    </w:pPr>
    <w:r w:rsidRPr="00F41D99">
      <w:rPr>
        <w:rFonts w:ascii="Arial" w:eastAsia="Times New Roman" w:hAnsi="Arial" w:cs="Arial"/>
        <w:bCs/>
        <w:i/>
        <w:color w:val="000000"/>
        <w:sz w:val="21"/>
        <w:szCs w:val="21"/>
        <w:lang w:eastAsia="it-IT"/>
      </w:rPr>
      <w:t xml:space="preserve">Direttore: Prof.ssa </w:t>
    </w:r>
    <w:proofErr w:type="gramStart"/>
    <w:r w:rsidRPr="00F41D99">
      <w:rPr>
        <w:rFonts w:ascii="Arial" w:eastAsia="Times New Roman" w:hAnsi="Arial" w:cs="Arial"/>
        <w:bCs/>
        <w:i/>
        <w:color w:val="000000"/>
        <w:sz w:val="21"/>
        <w:szCs w:val="21"/>
        <w:lang w:eastAsia="it-IT"/>
      </w:rPr>
      <w:t>Alessandra  Ferlini</w:t>
    </w:r>
    <w:proofErr w:type="gramEnd"/>
    <w:r w:rsidRPr="00F41D99">
      <w:rPr>
        <w:rFonts w:ascii="Arial" w:eastAsia="Times New Roman" w:hAnsi="Arial" w:cs="Arial"/>
        <w:bCs/>
        <w:i/>
        <w:color w:val="000000"/>
        <w:sz w:val="21"/>
        <w:szCs w:val="21"/>
        <w:lang w:eastAsia="it-IT"/>
      </w:rPr>
      <w:t xml:space="preserve"> -  </w:t>
    </w:r>
    <w:r w:rsidRPr="00F41D99">
      <w:rPr>
        <w:rFonts w:ascii="Arial" w:eastAsia="Times New Roman" w:hAnsi="Arial" w:cs="Arial"/>
        <w:bCs/>
        <w:color w:val="000000"/>
        <w:sz w:val="21"/>
        <w:szCs w:val="21"/>
        <w:lang w:val="fr-FR" w:eastAsia="it-IT"/>
      </w:rPr>
      <w:t xml:space="preserve">email : </w:t>
    </w:r>
    <w:hyperlink r:id="rId3" w:history="1">
      <w:r w:rsidRPr="00F41D99">
        <w:rPr>
          <w:rFonts w:ascii="Arial" w:eastAsia="Times New Roman" w:hAnsi="Arial" w:cs="Arial"/>
          <w:bCs/>
          <w:color w:val="0000FF"/>
          <w:sz w:val="21"/>
          <w:szCs w:val="21"/>
          <w:u w:val="single"/>
          <w:lang w:val="fr-FR" w:eastAsia="it-IT"/>
        </w:rPr>
        <w:t>fla@unife.it</w:t>
      </w:r>
    </w:hyperlink>
  </w:p>
  <w:p w14:paraId="42CC1E89" w14:textId="43E05E29" w:rsidR="00ED09AC" w:rsidRPr="00F41D99" w:rsidRDefault="00B50B8E" w:rsidP="00ED09AC">
    <w:pPr>
      <w:jc w:val="center"/>
      <w:rPr>
        <w:rFonts w:ascii="Arial" w:hAnsi="Arial" w:cs="Arial"/>
        <w:lang w:val="fr-FR"/>
      </w:rPr>
    </w:pPr>
    <w:hyperlink r:id="rId4" w:history="1">
      <w:r w:rsidR="00ED09AC" w:rsidRPr="00F41D99">
        <w:rPr>
          <w:rFonts w:ascii="Arial" w:eastAsia="Times New Roman" w:hAnsi="Arial" w:cs="Arial"/>
          <w:b/>
          <w:color w:val="0000FF"/>
          <w:sz w:val="21"/>
          <w:szCs w:val="21"/>
          <w:u w:val="single"/>
          <w:lang w:val="fr-FR" w:eastAsia="it-IT"/>
        </w:rPr>
        <w:t>http://www.ospfe.it/genetica-medica</w:t>
      </w:r>
    </w:hyperlink>
  </w:p>
  <w:p w14:paraId="5845CA51" w14:textId="47D8944C" w:rsidR="0086645A" w:rsidRPr="0086645A" w:rsidRDefault="00ED09AC" w:rsidP="00F41D99">
    <w:pPr>
      <w:spacing w:after="0"/>
      <w:jc w:val="right"/>
      <w:rPr>
        <w:color w:val="FF0000"/>
        <w:sz w:val="18"/>
        <w:szCs w:val="18"/>
        <w:lang w:val="fr-FR"/>
      </w:rPr>
    </w:pPr>
    <w:r w:rsidRPr="0086645A">
      <w:rPr>
        <w:color w:val="FF0000"/>
        <w:sz w:val="18"/>
        <w:szCs w:val="18"/>
        <w:lang w:val="fr-FR"/>
      </w:rPr>
      <w:ptab w:relativeTo="margin" w:alignment="right" w:leader="none"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="0086645A">
      <w:rPr>
        <w:color w:val="FF0000"/>
        <w:sz w:val="18"/>
        <w:szCs w:val="18"/>
        <w:lang w:val="fr-FR"/>
      </w:rPr>
      <w:t xml:space="preserve"> </w:t>
    </w:r>
    <w:r w:rsidR="008A18E3" w:rsidRPr="00B50B8E">
      <w:rPr>
        <w:b/>
        <w:bCs/>
        <w:color w:val="000000" w:themeColor="text1"/>
        <w:lang w:val="fr-FR"/>
      </w:rPr>
      <w:t>MOD-0</w:t>
    </w:r>
    <w:r w:rsidR="00AB037D" w:rsidRPr="00B50B8E">
      <w:rPr>
        <w:b/>
        <w:bCs/>
        <w:color w:val="000000" w:themeColor="text1"/>
        <w:lang w:val="fr-FR"/>
      </w:rPr>
      <w:t>08</w:t>
    </w:r>
    <w:r w:rsidR="00CB0A5B" w:rsidRPr="00B50B8E">
      <w:rPr>
        <w:b/>
        <w:bCs/>
        <w:color w:val="000000" w:themeColor="text1"/>
        <w:lang w:val="fr-FR"/>
      </w:rPr>
      <w:t>-</w:t>
    </w:r>
    <w:r w:rsidR="00AB037D" w:rsidRPr="00B50B8E">
      <w:rPr>
        <w:b/>
        <w:bCs/>
        <w:color w:val="000000" w:themeColor="text1"/>
        <w:lang w:val="fr-FR"/>
      </w:rPr>
      <w:t>UOGM</w:t>
    </w:r>
  </w:p>
  <w:p w14:paraId="43A934AC" w14:textId="7E3F310F" w:rsidR="0090350A" w:rsidRPr="008A18E3" w:rsidRDefault="008A18E3" w:rsidP="00F41D99">
    <w:pPr>
      <w:spacing w:after="0"/>
      <w:jc w:val="right"/>
      <w:rPr>
        <w:sz w:val="18"/>
        <w:szCs w:val="18"/>
        <w:lang w:val="fr-FR"/>
      </w:rPr>
    </w:pPr>
    <w:proofErr w:type="spellStart"/>
    <w:r w:rsidRPr="008A18E3">
      <w:rPr>
        <w:sz w:val="18"/>
        <w:szCs w:val="18"/>
        <w:lang w:val="fr-FR"/>
      </w:rPr>
      <w:t>Rev</w:t>
    </w:r>
    <w:proofErr w:type="spellEnd"/>
    <w:r w:rsidRPr="008A18E3">
      <w:rPr>
        <w:sz w:val="18"/>
        <w:szCs w:val="18"/>
        <w:lang w:val="fr-FR"/>
      </w:rPr>
      <w:t xml:space="preserve">. </w:t>
    </w:r>
    <w:r w:rsidR="00CB0A5B">
      <w:rPr>
        <w:sz w:val="18"/>
        <w:szCs w:val="18"/>
        <w:lang w:val="fr-FR"/>
      </w:rPr>
      <w:t>3</w:t>
    </w:r>
    <w:r w:rsidR="00F41D99">
      <w:rPr>
        <w:sz w:val="18"/>
        <w:szCs w:val="18"/>
        <w:lang w:val="fr-FR"/>
      </w:rPr>
      <w:t xml:space="preserve">.     </w:t>
    </w:r>
    <w:r w:rsidR="00CB0A5B">
      <w:rPr>
        <w:sz w:val="18"/>
        <w:szCs w:val="18"/>
        <w:lang w:val="fr-FR"/>
      </w:rPr>
      <w:t>14/03/2022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DD"/>
    <w:rsid w:val="000D5F4D"/>
    <w:rsid w:val="001E2FDD"/>
    <w:rsid w:val="004B29FA"/>
    <w:rsid w:val="00784A34"/>
    <w:rsid w:val="007A4645"/>
    <w:rsid w:val="0086645A"/>
    <w:rsid w:val="008A18E3"/>
    <w:rsid w:val="0090350A"/>
    <w:rsid w:val="00913FD7"/>
    <w:rsid w:val="00AB037D"/>
    <w:rsid w:val="00B31289"/>
    <w:rsid w:val="00B50B8E"/>
    <w:rsid w:val="00B97729"/>
    <w:rsid w:val="00BA7381"/>
    <w:rsid w:val="00C14DAD"/>
    <w:rsid w:val="00C246E7"/>
    <w:rsid w:val="00CB0A5B"/>
    <w:rsid w:val="00CE6F9B"/>
    <w:rsid w:val="00CF6BE1"/>
    <w:rsid w:val="00D021FC"/>
    <w:rsid w:val="00DC7723"/>
    <w:rsid w:val="00ED09AC"/>
    <w:rsid w:val="00F4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D6056"/>
  <w15:chartTrackingRefBased/>
  <w15:docId w15:val="{2B5ADECD-4E48-457D-A2AD-8777BD1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50A"/>
  </w:style>
  <w:style w:type="paragraph" w:styleId="Pidipagina">
    <w:name w:val="footer"/>
    <w:basedOn w:val="Normale"/>
    <w:link w:val="PidipaginaCarattere"/>
    <w:uiPriority w:val="99"/>
    <w:unhideWhenUsed/>
    <w:rsid w:val="00903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spfe.it/genetica-med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Bordin</dc:creator>
  <cp:keywords/>
  <dc:description/>
  <cp:lastModifiedBy>Gualandi Francesca</cp:lastModifiedBy>
  <cp:revision>2</cp:revision>
  <dcterms:created xsi:type="dcterms:W3CDTF">2022-03-15T14:40:00Z</dcterms:created>
  <dcterms:modified xsi:type="dcterms:W3CDTF">2022-03-15T14:40:00Z</dcterms:modified>
</cp:coreProperties>
</file>